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04D5F" w14:textId="5B83E7D1" w:rsidR="00663704" w:rsidRPr="001815BC" w:rsidRDefault="00E41260" w:rsidP="000B2A22">
      <w:pPr>
        <w:rPr>
          <w:rFonts w:ascii="Calibri" w:eastAsia="Times New Roman" w:hAnsi="Calibri" w:cs="Calibri"/>
          <w:color w:val="000000"/>
          <w:lang w:val="nl-BE"/>
        </w:rPr>
      </w:pPr>
      <w:r>
        <w:rPr>
          <w:rFonts w:ascii="Calibri" w:eastAsia="Times New Roman" w:hAnsi="Calibri" w:cs="Calibri"/>
          <w:color w:val="000000"/>
          <w:lang w:val="nl-BE"/>
        </w:rPr>
        <w:t>Beste vriend</w:t>
      </w:r>
      <w:r w:rsidR="00A1137F">
        <w:rPr>
          <w:rFonts w:ascii="Calibri" w:eastAsia="Times New Roman" w:hAnsi="Calibri" w:cs="Calibri"/>
          <w:color w:val="000000"/>
          <w:lang w:val="nl-BE"/>
        </w:rPr>
        <w:t>en</w:t>
      </w:r>
    </w:p>
    <w:p w14:paraId="33955513" w14:textId="77777777" w:rsidR="00EB102F" w:rsidRDefault="00EB102F" w:rsidP="00EB102F">
      <w:pPr>
        <w:spacing w:after="160" w:line="259" w:lineRule="auto"/>
        <w:rPr>
          <w:rFonts w:ascii="Calibri" w:eastAsia="Times New Roman" w:hAnsi="Calibri" w:cs="Calibri"/>
          <w:color w:val="000000"/>
          <w:lang w:val="nl-BE"/>
        </w:rPr>
      </w:pPr>
    </w:p>
    <w:p w14:paraId="7C5C5708" w14:textId="6853A5D8" w:rsidR="00A1137F" w:rsidRPr="00EB102F" w:rsidRDefault="000B2A22" w:rsidP="00EB102F">
      <w:pPr>
        <w:spacing w:after="160" w:line="259" w:lineRule="auto"/>
        <w:rPr>
          <w:lang w:val="nl-BE"/>
        </w:rPr>
      </w:pPr>
      <w:r w:rsidRPr="00EB102F">
        <w:rPr>
          <w:rFonts w:ascii="Calibri" w:eastAsia="Times New Roman" w:hAnsi="Calibri" w:cs="Calibri"/>
          <w:color w:val="000000"/>
          <w:lang w:val="nl-BE"/>
        </w:rPr>
        <w:t xml:space="preserve">U wordt vriendelijk uitgenodigd naar onze meeting nu </w:t>
      </w:r>
      <w:r w:rsidR="008135AD">
        <w:rPr>
          <w:rFonts w:ascii="Calibri" w:eastAsia="Times New Roman" w:hAnsi="Calibri" w:cs="Calibri"/>
          <w:b/>
          <w:bCs/>
          <w:color w:val="000000"/>
          <w:lang w:val="nl-BE"/>
        </w:rPr>
        <w:t>woensdag 10 november.</w:t>
      </w:r>
    </w:p>
    <w:p w14:paraId="54005B65" w14:textId="09B61493" w:rsidR="000B2A22" w:rsidRDefault="00602BC9" w:rsidP="000B2A22">
      <w:pPr>
        <w:rPr>
          <w:rFonts w:ascii="Calibri" w:eastAsia="Times New Roman" w:hAnsi="Calibri" w:cs="Calibri"/>
          <w:color w:val="000000"/>
          <w:lang w:val="nl-BE"/>
        </w:rPr>
      </w:pPr>
      <w:r>
        <w:rPr>
          <w:rFonts w:ascii="Calibri" w:eastAsia="Times New Roman" w:hAnsi="Calibri" w:cs="Calibri"/>
          <w:color w:val="000000"/>
          <w:lang w:val="nl-BE"/>
        </w:rPr>
        <w:t>De meeting vindt plaats in</w:t>
      </w:r>
      <w:r w:rsidR="000B2A22" w:rsidRPr="000B2A22">
        <w:rPr>
          <w:rFonts w:ascii="Calibri" w:eastAsia="Times New Roman" w:hAnsi="Calibri" w:cs="Calibri"/>
          <w:color w:val="000000"/>
          <w:lang w:val="nl-BE"/>
        </w:rPr>
        <w:t xml:space="preserve"> het restaurant/bar "The Smiling Pig" in Huay Yai.</w:t>
      </w:r>
    </w:p>
    <w:p w14:paraId="293FF211" w14:textId="2AC4D5D0" w:rsidR="00F61E7B" w:rsidRPr="000B2A22" w:rsidRDefault="00F61E7B" w:rsidP="000B2A22">
      <w:pPr>
        <w:rPr>
          <w:rFonts w:ascii="Calibri" w:eastAsia="Times New Roman" w:hAnsi="Calibri" w:cs="Calibri"/>
          <w:color w:val="000000"/>
          <w:lang w:val="nl-BE"/>
        </w:rPr>
      </w:pPr>
      <w:hyperlink r:id="rId5" w:history="1">
        <w:r w:rsidRPr="00500E67">
          <w:rPr>
            <w:rStyle w:val="Hyperlink"/>
            <w:rFonts w:ascii="Calibri" w:eastAsia="Times New Roman" w:hAnsi="Calibri" w:cs="Calibri"/>
            <w:lang w:val="nl-BE"/>
          </w:rPr>
          <w:t>https://buzzpattaya.com/business_directory/smiling-pig-pub-restaurant/</w:t>
        </w:r>
      </w:hyperlink>
      <w:r>
        <w:rPr>
          <w:rFonts w:ascii="Calibri" w:eastAsia="Times New Roman" w:hAnsi="Calibri" w:cs="Calibri"/>
          <w:color w:val="000000"/>
          <w:lang w:val="nl-BE"/>
        </w:rPr>
        <w:t xml:space="preserve"> </w:t>
      </w:r>
    </w:p>
    <w:p w14:paraId="15C4BBEE" w14:textId="59601CE2" w:rsidR="006C1C99" w:rsidRPr="00D85F6E" w:rsidRDefault="000B7B5C" w:rsidP="000B2A22">
      <w:pPr>
        <w:rPr>
          <w:rFonts w:ascii="Calibri" w:eastAsia="Times New Roman" w:hAnsi="Calibri" w:cs="Calibri"/>
          <w:color w:val="000000"/>
          <w:lang w:val="nl-BE"/>
        </w:rPr>
      </w:pPr>
      <w:r w:rsidRPr="00D85F6E">
        <w:rPr>
          <w:rFonts w:ascii="Calibri" w:eastAsia="Times New Roman" w:hAnsi="Calibri" w:cs="Calibri"/>
          <w:color w:val="000000"/>
          <w:lang w:val="nl-BE"/>
        </w:rPr>
        <w:t>Wegbeschrijving: zie onderaan</w:t>
      </w:r>
    </w:p>
    <w:p w14:paraId="2919E438" w14:textId="6154FAA7" w:rsidR="00975102" w:rsidRPr="00D85F6E" w:rsidRDefault="00975102" w:rsidP="000B2A22">
      <w:pPr>
        <w:rPr>
          <w:rFonts w:ascii="Calibri" w:eastAsia="Times New Roman" w:hAnsi="Calibri" w:cs="Calibri"/>
          <w:color w:val="000000"/>
          <w:lang w:val="nl-BE"/>
        </w:rPr>
      </w:pPr>
    </w:p>
    <w:p w14:paraId="0F9A0EFD" w14:textId="77777777" w:rsidR="000B2A22" w:rsidRPr="000B2A22" w:rsidRDefault="000B2A22" w:rsidP="000B2A22">
      <w:pPr>
        <w:rPr>
          <w:rFonts w:ascii="Calibri" w:eastAsia="Times New Roman" w:hAnsi="Calibri" w:cs="Calibri"/>
          <w:color w:val="000000"/>
          <w:lang w:val="nl-BE"/>
        </w:rPr>
      </w:pPr>
    </w:p>
    <w:p w14:paraId="067B4C71" w14:textId="0B249E9F" w:rsidR="000B7B5C" w:rsidRDefault="000B7B5C" w:rsidP="000B2A22">
      <w:pPr>
        <w:rPr>
          <w:rFonts w:ascii="Calibri" w:eastAsia="Times New Roman" w:hAnsi="Calibri" w:cs="Calibri"/>
          <w:b/>
          <w:bCs/>
          <w:color w:val="000000"/>
          <w:sz w:val="36"/>
          <w:szCs w:val="36"/>
          <w:lang w:val="nl-BE"/>
        </w:rPr>
      </w:pPr>
      <w:r w:rsidRPr="000B7B5C">
        <w:rPr>
          <w:rFonts w:ascii="Calibri" w:eastAsia="Times New Roman" w:hAnsi="Calibri" w:cs="Calibri"/>
          <w:b/>
          <w:bCs/>
          <w:color w:val="000000"/>
          <w:sz w:val="36"/>
          <w:szCs w:val="36"/>
          <w:lang w:val="nl-BE"/>
        </w:rPr>
        <w:t>Programma</w:t>
      </w:r>
    </w:p>
    <w:p w14:paraId="16E5F39C" w14:textId="0EBF63D8" w:rsidR="000B7B5C" w:rsidRPr="00602BC9" w:rsidRDefault="000B7B5C" w:rsidP="000B2A22">
      <w:pPr>
        <w:rPr>
          <w:rFonts w:ascii="Calibri" w:eastAsia="Times New Roman" w:hAnsi="Calibri" w:cs="Calibri"/>
          <w:b/>
          <w:bCs/>
          <w:color w:val="000000"/>
          <w:lang w:val="nl-BE"/>
        </w:rPr>
      </w:pPr>
    </w:p>
    <w:p w14:paraId="5F660379" w14:textId="4AE70461" w:rsidR="000B7B5C" w:rsidRDefault="000B7B5C" w:rsidP="000B2A22">
      <w:pPr>
        <w:rPr>
          <w:rFonts w:ascii="Calibri" w:eastAsia="Times New Roman" w:hAnsi="Calibri" w:cs="Calibri"/>
          <w:color w:val="000000"/>
          <w:sz w:val="36"/>
          <w:szCs w:val="36"/>
          <w:lang w:val="nl-BE"/>
        </w:rPr>
      </w:pPr>
      <w:r w:rsidRPr="000B7B5C">
        <w:rPr>
          <w:rFonts w:ascii="Calibri" w:eastAsia="Times New Roman" w:hAnsi="Calibri" w:cs="Calibri"/>
          <w:color w:val="000000"/>
          <w:sz w:val="36"/>
          <w:szCs w:val="36"/>
          <w:lang w:val="nl-BE"/>
        </w:rPr>
        <w:t>10.00 u. Ontbijt</w:t>
      </w:r>
    </w:p>
    <w:p w14:paraId="1B9FE371" w14:textId="77777777" w:rsidR="001473FE" w:rsidRPr="00602BC9" w:rsidRDefault="001473FE" w:rsidP="000B2A22">
      <w:pPr>
        <w:rPr>
          <w:rFonts w:ascii="Calibri" w:eastAsia="Times New Roman" w:hAnsi="Calibri" w:cs="Calibri"/>
          <w:color w:val="000000"/>
          <w:lang w:val="nl-BE"/>
        </w:rPr>
      </w:pPr>
    </w:p>
    <w:p w14:paraId="5A607B8A" w14:textId="77777777" w:rsidR="001473FE" w:rsidRPr="00036CA6" w:rsidRDefault="001473FE" w:rsidP="001473FE">
      <w:pPr>
        <w:rPr>
          <w:rFonts w:ascii="Calibri" w:eastAsia="Times New Roman" w:hAnsi="Calibri" w:cs="Calibri"/>
          <w:color w:val="000000"/>
          <w:lang w:val="nl-BE"/>
        </w:rPr>
      </w:pPr>
      <w:r w:rsidRPr="00036CA6">
        <w:rPr>
          <w:rFonts w:ascii="Calibri" w:eastAsia="Times New Roman" w:hAnsi="Calibri" w:cs="Calibri"/>
          <w:color w:val="000000"/>
          <w:lang w:val="nl-BE"/>
        </w:rPr>
        <w:t>Het ontbijt dat we voorzien (niet verplicht) in de Smiling Pig bestaat uit:</w:t>
      </w:r>
    </w:p>
    <w:p w14:paraId="42703BC4" w14:textId="6C0E32E5" w:rsidR="001473FE" w:rsidRPr="00C65008" w:rsidRDefault="001473FE" w:rsidP="001473FE">
      <w:pPr>
        <w:rPr>
          <w:rFonts w:ascii="Calibri" w:eastAsia="Times New Roman" w:hAnsi="Calibri" w:cs="Calibri"/>
          <w:color w:val="000000"/>
        </w:rPr>
      </w:pPr>
      <w:r w:rsidRPr="00036CA6">
        <w:rPr>
          <w:rFonts w:ascii="Calibri" w:eastAsia="Times New Roman" w:hAnsi="Calibri" w:cs="Calibri"/>
          <w:color w:val="000000"/>
        </w:rPr>
        <w:t xml:space="preserve">1 bacon, </w:t>
      </w:r>
      <w:r>
        <w:rPr>
          <w:rFonts w:ascii="Calibri" w:eastAsia="Times New Roman" w:hAnsi="Calibri" w:cs="Calibri"/>
          <w:color w:val="000000"/>
        </w:rPr>
        <w:t>1 sausage</w:t>
      </w:r>
      <w:r w:rsidRPr="00036CA6">
        <w:rPr>
          <w:rFonts w:ascii="Calibri" w:eastAsia="Times New Roman" w:hAnsi="Calibri" w:cs="Calibri"/>
          <w:color w:val="000000"/>
        </w:rPr>
        <w:t xml:space="preserve">, </w:t>
      </w:r>
      <w:proofErr w:type="spellStart"/>
      <w:r w:rsidRPr="00036CA6">
        <w:rPr>
          <w:rFonts w:ascii="Calibri" w:eastAsia="Times New Roman" w:hAnsi="Calibri" w:cs="Calibri"/>
          <w:color w:val="000000"/>
        </w:rPr>
        <w:t>patatoes</w:t>
      </w:r>
      <w:proofErr w:type="spellEnd"/>
      <w:r w:rsidRPr="00036CA6">
        <w:rPr>
          <w:rFonts w:ascii="Calibri" w:eastAsia="Times New Roman" w:hAnsi="Calibri" w:cs="Calibri"/>
          <w:color w:val="000000"/>
        </w:rPr>
        <w:t xml:space="preserve">, 1 fried egg, a hot tomato, mushroom, beans, </w:t>
      </w:r>
      <w:r>
        <w:rPr>
          <w:rFonts w:ascii="Calibri" w:eastAsia="Times New Roman" w:hAnsi="Calibri" w:cs="Calibri"/>
          <w:color w:val="000000"/>
        </w:rPr>
        <w:t xml:space="preserve">1 toast , a </w:t>
      </w:r>
      <w:r w:rsidRPr="00036CA6">
        <w:rPr>
          <w:rFonts w:ascii="Calibri" w:eastAsia="Times New Roman" w:hAnsi="Calibri" w:cs="Calibri"/>
          <w:color w:val="000000"/>
        </w:rPr>
        <w:t>glass of orange juice and tea or coffee</w:t>
      </w:r>
      <w:r w:rsidR="00A1137F">
        <w:rPr>
          <w:rFonts w:ascii="Calibri" w:eastAsia="Times New Roman" w:hAnsi="Calibri" w:cs="Calibri"/>
          <w:color w:val="000000"/>
        </w:rPr>
        <w:t>.</w:t>
      </w:r>
    </w:p>
    <w:p w14:paraId="66B1B7DA" w14:textId="6C9568B4" w:rsidR="001473FE" w:rsidRDefault="001473FE" w:rsidP="001473FE">
      <w:pPr>
        <w:rPr>
          <w:rFonts w:ascii="Calibri" w:eastAsia="Times New Roman" w:hAnsi="Calibri" w:cs="Calibri"/>
          <w:color w:val="000000"/>
          <w:lang w:val="nl-BE"/>
        </w:rPr>
      </w:pPr>
      <w:r w:rsidRPr="00036CA6">
        <w:rPr>
          <w:rFonts w:ascii="Calibri" w:eastAsia="Times New Roman" w:hAnsi="Calibri" w:cs="Calibri"/>
          <w:color w:val="000000"/>
          <w:lang w:val="nl-BE"/>
        </w:rPr>
        <w:t>Kostprijs: 140 baht te betalen achteraf aan de bar.</w:t>
      </w:r>
    </w:p>
    <w:p w14:paraId="3ADEB335" w14:textId="77777777" w:rsidR="00E20612" w:rsidRDefault="00E20612" w:rsidP="001473FE">
      <w:pPr>
        <w:rPr>
          <w:rFonts w:ascii="Calibri" w:eastAsia="Times New Roman" w:hAnsi="Calibri" w:cs="Calibri"/>
          <w:color w:val="000000"/>
          <w:lang w:val="nl-BE"/>
        </w:rPr>
      </w:pPr>
    </w:p>
    <w:p w14:paraId="5A1FFB8B" w14:textId="77777777" w:rsidR="000B7B5C" w:rsidRDefault="000B7B5C" w:rsidP="000B7B5C">
      <w:pPr>
        <w:shd w:val="clear" w:color="auto" w:fill="FFFFFF"/>
        <w:rPr>
          <w:lang w:val="nl-BE"/>
        </w:rPr>
      </w:pPr>
    </w:p>
    <w:p w14:paraId="1E563B7A" w14:textId="6D347F19" w:rsidR="000B7B5C" w:rsidRDefault="000B7B5C" w:rsidP="000B7B5C">
      <w:pPr>
        <w:shd w:val="clear" w:color="auto" w:fill="FFFFFF"/>
        <w:rPr>
          <w:color w:val="000000"/>
          <w:lang w:val="nl-BE"/>
        </w:rPr>
      </w:pPr>
    </w:p>
    <w:p w14:paraId="11FCE2BD" w14:textId="1C1D1E8B" w:rsidR="000B7B5C" w:rsidRPr="00602BC9" w:rsidRDefault="000B7B5C" w:rsidP="000B7B5C">
      <w:pPr>
        <w:shd w:val="clear" w:color="auto" w:fill="FFFFFF"/>
        <w:rPr>
          <w:rFonts w:asciiTheme="minorHAnsi" w:hAnsiTheme="minorHAnsi" w:cstheme="minorHAnsi"/>
          <w:color w:val="000000"/>
          <w:sz w:val="36"/>
          <w:szCs w:val="36"/>
          <w:lang w:val="nl-BE"/>
        </w:rPr>
      </w:pPr>
      <w:r w:rsidRPr="00602BC9">
        <w:rPr>
          <w:rFonts w:asciiTheme="minorHAnsi" w:hAnsiTheme="minorHAnsi" w:cstheme="minorHAnsi"/>
          <w:color w:val="000000"/>
          <w:sz w:val="36"/>
          <w:szCs w:val="36"/>
          <w:lang w:val="nl-BE"/>
        </w:rPr>
        <w:t>11.00 of iets vroeger:</w:t>
      </w:r>
      <w:r w:rsidR="00333DC3" w:rsidRPr="00602BC9">
        <w:rPr>
          <w:rFonts w:asciiTheme="minorHAnsi" w:hAnsiTheme="minorHAnsi" w:cstheme="minorHAnsi"/>
          <w:color w:val="000000"/>
          <w:sz w:val="36"/>
          <w:szCs w:val="36"/>
          <w:lang w:val="nl-BE"/>
        </w:rPr>
        <w:t xml:space="preserve"> presentatie</w:t>
      </w:r>
    </w:p>
    <w:p w14:paraId="2E10963F" w14:textId="635912EA" w:rsidR="00E64736" w:rsidRDefault="00E64736" w:rsidP="000B7B5C">
      <w:pPr>
        <w:shd w:val="clear" w:color="auto" w:fill="FFFFFF"/>
        <w:rPr>
          <w:color w:val="000000"/>
          <w:lang w:val="nl-BE"/>
        </w:rPr>
      </w:pPr>
    </w:p>
    <w:p w14:paraId="7C5BE2F9" w14:textId="240CD1A7" w:rsidR="000B7B5C" w:rsidRDefault="008135AD" w:rsidP="000B7B5C">
      <w:pPr>
        <w:shd w:val="clear" w:color="auto" w:fill="FFFFFF"/>
        <w:rPr>
          <w:b/>
          <w:bCs/>
          <w:color w:val="000000"/>
          <w:sz w:val="28"/>
          <w:szCs w:val="28"/>
          <w:lang w:val="nl-BE"/>
        </w:rPr>
      </w:pPr>
      <w:r>
        <w:rPr>
          <w:b/>
          <w:bCs/>
          <w:color w:val="000000"/>
          <w:sz w:val="28"/>
          <w:szCs w:val="28"/>
          <w:lang w:val="nl-BE"/>
        </w:rPr>
        <w:t>Dementie/Alzheimer</w:t>
      </w:r>
    </w:p>
    <w:p w14:paraId="1AD3B78E" w14:textId="47358BCA" w:rsidR="008135AD" w:rsidRDefault="008135AD" w:rsidP="000B7B5C">
      <w:pPr>
        <w:shd w:val="clear" w:color="auto" w:fill="FFFFFF"/>
        <w:rPr>
          <w:b/>
          <w:bCs/>
          <w:color w:val="000000"/>
          <w:sz w:val="28"/>
          <w:szCs w:val="28"/>
          <w:lang w:val="nl-BE"/>
        </w:rPr>
      </w:pPr>
    </w:p>
    <w:p w14:paraId="6C40AFFA" w14:textId="565ECF57" w:rsidR="008135AD" w:rsidRDefault="008135AD" w:rsidP="000B7B5C">
      <w:pPr>
        <w:shd w:val="clear" w:color="auto" w:fill="FFFFFF"/>
        <w:rPr>
          <w:color w:val="000000"/>
          <w:lang w:val="nl-BE"/>
        </w:rPr>
      </w:pPr>
      <w:r>
        <w:rPr>
          <w:color w:val="000000"/>
          <w:lang w:val="nl-BE"/>
        </w:rPr>
        <w:t>Alzheimer is een vorm van dementie. Dementie betekent dat de hersenen de informatie niet goed meer kunnen verwerken</w:t>
      </w:r>
      <w:r w:rsidR="003B1197">
        <w:rPr>
          <w:color w:val="000000"/>
          <w:lang w:val="nl-BE"/>
        </w:rPr>
        <w:t>.</w:t>
      </w:r>
    </w:p>
    <w:p w14:paraId="4A17E4CA" w14:textId="512B20B2" w:rsidR="008135AD" w:rsidRDefault="003B1197" w:rsidP="000B7B5C">
      <w:pPr>
        <w:shd w:val="clear" w:color="auto" w:fill="FFFFFF"/>
        <w:rPr>
          <w:color w:val="000000"/>
          <w:lang w:val="nl-BE"/>
        </w:rPr>
      </w:pPr>
      <w:r>
        <w:rPr>
          <w:color w:val="000000"/>
          <w:lang w:val="nl-BE"/>
        </w:rPr>
        <w:t xml:space="preserve">Het goede nieuws is dat bij vroege detectie </w:t>
      </w:r>
      <w:r w:rsidR="00B13A99">
        <w:rPr>
          <w:color w:val="000000"/>
          <w:lang w:val="nl-BE"/>
        </w:rPr>
        <w:t>a</w:t>
      </w:r>
      <w:r>
        <w:rPr>
          <w:color w:val="000000"/>
          <w:lang w:val="nl-BE"/>
        </w:rPr>
        <w:t>lzheimer zelfs omkeerbaar is.</w:t>
      </w:r>
    </w:p>
    <w:p w14:paraId="5CB8B302" w14:textId="44F845FE" w:rsidR="003B1197" w:rsidRDefault="003B1197" w:rsidP="000B7B5C">
      <w:pPr>
        <w:shd w:val="clear" w:color="auto" w:fill="FFFFFF"/>
        <w:rPr>
          <w:color w:val="000000"/>
          <w:lang w:val="nl-BE"/>
        </w:rPr>
      </w:pPr>
      <w:r>
        <w:rPr>
          <w:color w:val="000000"/>
          <w:lang w:val="nl-BE"/>
        </w:rPr>
        <w:t>In deze presentatie komen aan bod:</w:t>
      </w:r>
    </w:p>
    <w:p w14:paraId="03A20DC6" w14:textId="3A0AB586" w:rsidR="00B13A99" w:rsidRPr="00B13A99" w:rsidRDefault="00B13A99" w:rsidP="00B13A99">
      <w:pPr>
        <w:pStyle w:val="ListParagraph"/>
        <w:numPr>
          <w:ilvl w:val="0"/>
          <w:numId w:val="3"/>
        </w:numPr>
        <w:shd w:val="clear" w:color="auto" w:fill="FFFFFF"/>
        <w:rPr>
          <w:color w:val="000000"/>
          <w:lang w:val="nl-BE"/>
        </w:rPr>
      </w:pPr>
      <w:r>
        <w:rPr>
          <w:color w:val="000000"/>
          <w:lang w:val="nl-BE"/>
        </w:rPr>
        <w:t>Oorzaken van dementie</w:t>
      </w:r>
    </w:p>
    <w:p w14:paraId="2897DE52" w14:textId="186EE1B1" w:rsidR="003B1197" w:rsidRDefault="003B1197" w:rsidP="003B1197">
      <w:pPr>
        <w:pStyle w:val="ListParagraph"/>
        <w:numPr>
          <w:ilvl w:val="0"/>
          <w:numId w:val="3"/>
        </w:numPr>
        <w:shd w:val="clear" w:color="auto" w:fill="FFFFFF"/>
        <w:rPr>
          <w:color w:val="000000"/>
          <w:lang w:val="nl-BE"/>
        </w:rPr>
      </w:pPr>
      <w:r>
        <w:rPr>
          <w:color w:val="000000"/>
          <w:lang w:val="nl-BE"/>
        </w:rPr>
        <w:t>De verschillende fases (stages) van Alzheimer</w:t>
      </w:r>
    </w:p>
    <w:p w14:paraId="70D4FE91" w14:textId="4FF62F30" w:rsidR="003B1197" w:rsidRDefault="003B1197" w:rsidP="003B1197">
      <w:pPr>
        <w:pStyle w:val="ListParagraph"/>
        <w:numPr>
          <w:ilvl w:val="0"/>
          <w:numId w:val="3"/>
        </w:numPr>
        <w:shd w:val="clear" w:color="auto" w:fill="FFFFFF"/>
        <w:rPr>
          <w:color w:val="000000"/>
          <w:lang w:val="nl-BE"/>
        </w:rPr>
      </w:pPr>
      <w:r>
        <w:rPr>
          <w:color w:val="000000"/>
          <w:lang w:val="nl-BE"/>
        </w:rPr>
        <w:t>Hoe alzheimer detecteren (kun je makkelijk voor jezelf doen).</w:t>
      </w:r>
    </w:p>
    <w:p w14:paraId="327D2E16" w14:textId="53E46DFD" w:rsidR="003B1197" w:rsidRDefault="00B13A99" w:rsidP="003B1197">
      <w:pPr>
        <w:pStyle w:val="ListParagraph"/>
        <w:numPr>
          <w:ilvl w:val="0"/>
          <w:numId w:val="3"/>
        </w:numPr>
        <w:shd w:val="clear" w:color="auto" w:fill="FFFFFF"/>
        <w:rPr>
          <w:color w:val="000000"/>
          <w:lang w:val="nl-BE"/>
        </w:rPr>
      </w:pPr>
      <w:r>
        <w:rPr>
          <w:color w:val="000000"/>
          <w:lang w:val="nl-BE"/>
        </w:rPr>
        <w:t>Hoe alzheimer afremmen of zelfs omkeren (in een vroeg stadium)</w:t>
      </w:r>
    </w:p>
    <w:p w14:paraId="7D5C6AAF" w14:textId="77777777" w:rsidR="00E20612" w:rsidRPr="00E20612" w:rsidRDefault="00E20612" w:rsidP="00E20612">
      <w:pPr>
        <w:shd w:val="clear" w:color="auto" w:fill="FFFFFF"/>
        <w:rPr>
          <w:color w:val="000000"/>
          <w:lang w:val="nl-BE"/>
        </w:rPr>
      </w:pPr>
    </w:p>
    <w:p w14:paraId="7E8A224C" w14:textId="77777777" w:rsidR="00E20612" w:rsidRDefault="00E20612" w:rsidP="00E20612">
      <w:pPr>
        <w:rPr>
          <w:rFonts w:ascii="Calibri" w:eastAsia="Times New Roman" w:hAnsi="Calibri" w:cs="Calibri"/>
          <w:color w:val="000000"/>
          <w:lang w:val="nl-BE"/>
        </w:rPr>
      </w:pPr>
    </w:p>
    <w:p w14:paraId="1F66747C" w14:textId="735427DC" w:rsidR="00E20612" w:rsidRPr="00E20612" w:rsidRDefault="00E20612" w:rsidP="00E20612">
      <w:pPr>
        <w:rPr>
          <w:rFonts w:ascii="Calibri" w:eastAsia="Times New Roman" w:hAnsi="Calibri" w:cs="Calibri"/>
          <w:b/>
          <w:bCs/>
          <w:color w:val="000000"/>
          <w:lang w:val="nl-BE"/>
        </w:rPr>
      </w:pPr>
      <w:r w:rsidRPr="00E20612">
        <w:rPr>
          <w:rFonts w:ascii="Calibri" w:eastAsia="Times New Roman" w:hAnsi="Calibri" w:cs="Calibri"/>
          <w:color w:val="000000"/>
          <w:lang w:val="nl-BE"/>
        </w:rPr>
        <w:t>Gelieve in te schrijven voor het bijwonen van de meeting</w:t>
      </w:r>
      <w:r w:rsidRPr="00E20612">
        <w:rPr>
          <w:rFonts w:ascii="Calibri" w:eastAsia="Times New Roman" w:hAnsi="Calibri" w:cs="Calibri"/>
          <w:b/>
          <w:bCs/>
          <w:color w:val="000000"/>
          <w:lang w:val="nl-BE"/>
        </w:rPr>
        <w:t xml:space="preserve"> voor nu maandagavond. </w:t>
      </w:r>
    </w:p>
    <w:p w14:paraId="388F80D4" w14:textId="77777777" w:rsidR="00E20612" w:rsidRPr="00E20612" w:rsidRDefault="00E20612" w:rsidP="00E20612">
      <w:pPr>
        <w:rPr>
          <w:rFonts w:ascii="Calibri" w:eastAsia="Times New Roman" w:hAnsi="Calibri" w:cs="Calibri"/>
          <w:color w:val="000000"/>
          <w:lang w:val="nl-BE"/>
        </w:rPr>
      </w:pPr>
      <w:r w:rsidRPr="00E20612">
        <w:rPr>
          <w:rFonts w:ascii="Calibri" w:eastAsia="Times New Roman" w:hAnsi="Calibri" w:cs="Calibri"/>
          <w:color w:val="000000"/>
          <w:lang w:val="nl-BE"/>
        </w:rPr>
        <w:t>Antwoord gewoon op deze mail met de zin</w:t>
      </w:r>
      <w:r w:rsidRPr="00E20612">
        <w:rPr>
          <w:rFonts w:ascii="Calibri" w:eastAsia="Times New Roman" w:hAnsi="Calibri" w:cs="Calibri"/>
          <w:b/>
          <w:bCs/>
          <w:color w:val="000000"/>
          <w:lang w:val="nl-BE"/>
        </w:rPr>
        <w:t xml:space="preserve"> “ik kom af”. </w:t>
      </w:r>
      <w:r w:rsidRPr="00E20612">
        <w:rPr>
          <w:rFonts w:ascii="Calibri" w:eastAsia="Times New Roman" w:hAnsi="Calibri" w:cs="Calibri"/>
          <w:color w:val="000000"/>
          <w:lang w:val="nl-BE"/>
        </w:rPr>
        <w:t xml:space="preserve">Wanneer je ook een ontbijt wenst vermeld dan </w:t>
      </w:r>
      <w:r w:rsidRPr="00E20612">
        <w:rPr>
          <w:rFonts w:ascii="Calibri" w:eastAsia="Times New Roman" w:hAnsi="Calibri" w:cs="Calibri"/>
          <w:b/>
          <w:bCs/>
          <w:color w:val="000000"/>
          <w:lang w:val="nl-BE"/>
        </w:rPr>
        <w:t>+ ontbijt.</w:t>
      </w:r>
    </w:p>
    <w:p w14:paraId="23754F3C" w14:textId="77777777" w:rsidR="00E20612" w:rsidRPr="00E20612" w:rsidRDefault="00E20612" w:rsidP="00E20612">
      <w:pPr>
        <w:shd w:val="clear" w:color="auto" w:fill="FFFFFF"/>
        <w:rPr>
          <w:color w:val="000000"/>
          <w:lang w:val="nl-BE"/>
        </w:rPr>
      </w:pPr>
    </w:p>
    <w:p w14:paraId="1B38880D" w14:textId="77777777" w:rsidR="00EB102F" w:rsidRDefault="00EB102F" w:rsidP="000B7B5C">
      <w:pPr>
        <w:shd w:val="clear" w:color="auto" w:fill="FFFFFF"/>
        <w:rPr>
          <w:b/>
          <w:bCs/>
          <w:color w:val="000000"/>
          <w:sz w:val="28"/>
          <w:szCs w:val="28"/>
          <w:lang w:val="nl-BE"/>
        </w:rPr>
      </w:pPr>
    </w:p>
    <w:p w14:paraId="21EF8E9A" w14:textId="62C824E6" w:rsidR="000B7B5C" w:rsidRPr="000B7B5C" w:rsidRDefault="000B7B5C" w:rsidP="000B7B5C">
      <w:pPr>
        <w:shd w:val="clear" w:color="auto" w:fill="FFFFFF"/>
        <w:rPr>
          <w:b/>
          <w:bCs/>
          <w:color w:val="000000"/>
          <w:sz w:val="28"/>
          <w:szCs w:val="28"/>
          <w:lang w:val="nl-BE"/>
        </w:rPr>
      </w:pPr>
      <w:r>
        <w:rPr>
          <w:b/>
          <w:bCs/>
          <w:color w:val="000000"/>
          <w:sz w:val="28"/>
          <w:szCs w:val="28"/>
          <w:lang w:val="nl-BE"/>
        </w:rPr>
        <w:t>Wegbeschrijving:</w:t>
      </w:r>
    </w:p>
    <w:p w14:paraId="0C33C7E9" w14:textId="77777777" w:rsidR="000B7B5C" w:rsidRDefault="000B7B5C" w:rsidP="000B7B5C">
      <w:pPr>
        <w:rPr>
          <w:rFonts w:ascii="Calibri" w:eastAsia="Times New Roman" w:hAnsi="Calibri" w:cs="Calibri"/>
          <w:color w:val="000000"/>
          <w:lang w:val="nl-BE"/>
        </w:rPr>
      </w:pPr>
    </w:p>
    <w:p w14:paraId="6E243B16" w14:textId="05B1BEE0" w:rsidR="000B7B5C" w:rsidRPr="000B2A22" w:rsidRDefault="000B7B5C" w:rsidP="000B7B5C">
      <w:pPr>
        <w:rPr>
          <w:rFonts w:ascii="Calibri" w:eastAsia="Times New Roman" w:hAnsi="Calibri" w:cs="Calibri"/>
          <w:color w:val="000000"/>
          <w:lang w:val="nl-BE"/>
        </w:rPr>
      </w:pPr>
      <w:r w:rsidRPr="000B2A22">
        <w:rPr>
          <w:rFonts w:ascii="Calibri" w:eastAsia="Times New Roman" w:hAnsi="Calibri" w:cs="Calibri"/>
          <w:color w:val="000000"/>
          <w:lang w:val="nl-BE"/>
        </w:rPr>
        <w:t xml:space="preserve">De Smiling Pig bevindt zich in de Huay Yai road in Huay Yai. Je rijdt dus (via de spoorwegbaan) in de richting van mijn woonst. Ben je aan het einde van de spoorwegbaan gekomen dan sla je links </w:t>
      </w:r>
      <w:r w:rsidR="00EB102F">
        <w:rPr>
          <w:rFonts w:ascii="Calibri" w:eastAsia="Times New Roman" w:hAnsi="Calibri" w:cs="Calibri"/>
          <w:color w:val="000000"/>
          <w:lang w:val="nl-BE"/>
        </w:rPr>
        <w:t>af</w:t>
      </w:r>
      <w:r w:rsidRPr="000B2A22">
        <w:rPr>
          <w:rFonts w:ascii="Calibri" w:eastAsia="Times New Roman" w:hAnsi="Calibri" w:cs="Calibri"/>
          <w:color w:val="000000"/>
          <w:lang w:val="nl-BE"/>
        </w:rPr>
        <w:t>, de meeting place is ongeveer 800m verder aan de rechterkant, naast het "Provincial Electricity Authority". Je kan niet missen, er staan twee gigantische varkens aan de ingang</w:t>
      </w:r>
      <w:r w:rsidR="00200CAB">
        <w:rPr>
          <w:rFonts w:ascii="Calibri" w:eastAsia="Times New Roman" w:hAnsi="Calibri" w:cs="Calibri"/>
          <w:color w:val="000000"/>
          <w:lang w:val="nl-BE"/>
        </w:rPr>
        <w:t>.</w:t>
      </w:r>
    </w:p>
    <w:p w14:paraId="7EFBABD5" w14:textId="77777777" w:rsidR="000B7B5C" w:rsidRPr="000B2A22" w:rsidRDefault="000B7B5C" w:rsidP="000B7B5C">
      <w:pPr>
        <w:rPr>
          <w:rFonts w:ascii="Calibri" w:eastAsia="Times New Roman" w:hAnsi="Calibri" w:cs="Calibri"/>
          <w:color w:val="000000"/>
          <w:lang w:val="nl-BE"/>
        </w:rPr>
      </w:pPr>
    </w:p>
    <w:p w14:paraId="17FBF980" w14:textId="7E86478E" w:rsidR="000B7B5C" w:rsidRDefault="000B7B5C" w:rsidP="000B7B5C">
      <w:pPr>
        <w:rPr>
          <w:rFonts w:ascii="Calibri" w:eastAsia="Times New Roman" w:hAnsi="Calibri" w:cs="Calibri"/>
          <w:color w:val="000000"/>
          <w:lang w:val="nl-BE"/>
        </w:rPr>
      </w:pPr>
      <w:r w:rsidRPr="000B2A22">
        <w:rPr>
          <w:rFonts w:ascii="Calibri" w:eastAsia="Times New Roman" w:hAnsi="Calibri" w:cs="Calibri"/>
          <w:color w:val="000000"/>
          <w:lang w:val="nl-BE"/>
        </w:rPr>
        <w:t xml:space="preserve">Kom je via de Sukhumvit </w:t>
      </w:r>
      <w:r w:rsidR="005D253B">
        <w:rPr>
          <w:rFonts w:ascii="Calibri" w:eastAsia="Times New Roman" w:hAnsi="Calibri" w:cs="Calibri"/>
          <w:color w:val="000000"/>
          <w:lang w:val="nl-BE"/>
        </w:rPr>
        <w:t xml:space="preserve">(uit de richting Pattaya) </w:t>
      </w:r>
      <w:r w:rsidRPr="000B2A22">
        <w:rPr>
          <w:rFonts w:ascii="Calibri" w:eastAsia="Times New Roman" w:hAnsi="Calibri" w:cs="Calibri"/>
          <w:color w:val="000000"/>
          <w:lang w:val="nl-BE"/>
        </w:rPr>
        <w:t xml:space="preserve">dan sla je linksaf aan de lichten na de Floatingmarket. Na het kruisen van de spoorweg vind je het restaurant 800 m verder aan je rechterkant. Er is ruim parkeerplaats aan het restaurant en langs beide zijden van de Huay Yai road. </w:t>
      </w:r>
    </w:p>
    <w:p w14:paraId="4F2F11C1" w14:textId="77777777" w:rsidR="00EB102F" w:rsidRDefault="00EB102F" w:rsidP="000B7B5C">
      <w:pPr>
        <w:rPr>
          <w:rFonts w:ascii="Calibri" w:eastAsia="Times New Roman" w:hAnsi="Calibri" w:cs="Calibri"/>
          <w:color w:val="000000"/>
          <w:lang w:val="nl-BE"/>
        </w:rPr>
      </w:pPr>
    </w:p>
    <w:p w14:paraId="6B1343AF" w14:textId="5D1883BD" w:rsidR="00AC4CE8" w:rsidRDefault="00AC4CE8" w:rsidP="000B7B5C">
      <w:pPr>
        <w:rPr>
          <w:rFonts w:ascii="Calibri" w:eastAsia="Times New Roman" w:hAnsi="Calibri" w:cs="Calibri"/>
          <w:color w:val="000000"/>
          <w:lang w:val="nl-BE"/>
        </w:rPr>
      </w:pPr>
    </w:p>
    <w:p w14:paraId="12518DA8" w14:textId="708CA6A8" w:rsidR="00E57F4F" w:rsidRPr="00E57F4F" w:rsidRDefault="00E57F4F">
      <w:pPr>
        <w:rPr>
          <w:lang w:val="nl-BE"/>
        </w:rPr>
      </w:pPr>
    </w:p>
    <w:sectPr w:rsidR="00E57F4F" w:rsidRPr="00E57F4F" w:rsidSect="00C97E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7067"/>
    <w:multiLevelType w:val="hybridMultilevel"/>
    <w:tmpl w:val="E9DAE25A"/>
    <w:lvl w:ilvl="0" w:tplc="FA24CF3C">
      <w:start w:val="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46280"/>
    <w:multiLevelType w:val="hybridMultilevel"/>
    <w:tmpl w:val="330A5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B0B0A"/>
    <w:multiLevelType w:val="hybridMultilevel"/>
    <w:tmpl w:val="26700904"/>
    <w:lvl w:ilvl="0" w:tplc="73C6DC9E">
      <w:start w:val="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F4F"/>
    <w:rsid w:val="000B2A22"/>
    <w:rsid w:val="000B7B5C"/>
    <w:rsid w:val="001473FE"/>
    <w:rsid w:val="00190113"/>
    <w:rsid w:val="001D7EA3"/>
    <w:rsid w:val="00200CAB"/>
    <w:rsid w:val="00231236"/>
    <w:rsid w:val="002B24E3"/>
    <w:rsid w:val="00333DC3"/>
    <w:rsid w:val="00367401"/>
    <w:rsid w:val="003B1197"/>
    <w:rsid w:val="005C49B2"/>
    <w:rsid w:val="005D253B"/>
    <w:rsid w:val="00602BC9"/>
    <w:rsid w:val="00663704"/>
    <w:rsid w:val="006C1C99"/>
    <w:rsid w:val="007959AA"/>
    <w:rsid w:val="008135AD"/>
    <w:rsid w:val="00920EC6"/>
    <w:rsid w:val="00975102"/>
    <w:rsid w:val="00A1137F"/>
    <w:rsid w:val="00A3739D"/>
    <w:rsid w:val="00A6410E"/>
    <w:rsid w:val="00AC4CE8"/>
    <w:rsid w:val="00B13A99"/>
    <w:rsid w:val="00B14D39"/>
    <w:rsid w:val="00C313DA"/>
    <w:rsid w:val="00C5155A"/>
    <w:rsid w:val="00C65008"/>
    <w:rsid w:val="00C97E70"/>
    <w:rsid w:val="00D85F6E"/>
    <w:rsid w:val="00DC546A"/>
    <w:rsid w:val="00E20612"/>
    <w:rsid w:val="00E41260"/>
    <w:rsid w:val="00E57F4F"/>
    <w:rsid w:val="00E64736"/>
    <w:rsid w:val="00EB102F"/>
    <w:rsid w:val="00F61E7B"/>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5A50"/>
  <w15:chartTrackingRefBased/>
  <w15:docId w15:val="{C0685FC3-881B-4AC8-95D8-BE412AC8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F4F"/>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A22"/>
    <w:rPr>
      <w:color w:val="0000FF"/>
      <w:u w:val="single"/>
    </w:rPr>
  </w:style>
  <w:style w:type="character" w:styleId="UnresolvedMention">
    <w:name w:val="Unresolved Mention"/>
    <w:basedOn w:val="DefaultParagraphFont"/>
    <w:uiPriority w:val="99"/>
    <w:semiHidden/>
    <w:unhideWhenUsed/>
    <w:rsid w:val="000B2A22"/>
    <w:rPr>
      <w:color w:val="605E5C"/>
      <w:shd w:val="clear" w:color="auto" w:fill="E1DFDD"/>
    </w:rPr>
  </w:style>
  <w:style w:type="paragraph" w:styleId="ListParagraph">
    <w:name w:val="List Paragraph"/>
    <w:basedOn w:val="Normal"/>
    <w:uiPriority w:val="34"/>
    <w:qFormat/>
    <w:rsid w:val="00E64736"/>
    <w:pPr>
      <w:ind w:left="720"/>
      <w:contextualSpacing/>
    </w:pPr>
  </w:style>
  <w:style w:type="character" w:styleId="FollowedHyperlink">
    <w:name w:val="FollowedHyperlink"/>
    <w:basedOn w:val="DefaultParagraphFont"/>
    <w:uiPriority w:val="99"/>
    <w:semiHidden/>
    <w:unhideWhenUsed/>
    <w:rsid w:val="00A113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750475">
      <w:bodyDiv w:val="1"/>
      <w:marLeft w:val="0"/>
      <w:marRight w:val="0"/>
      <w:marTop w:val="0"/>
      <w:marBottom w:val="0"/>
      <w:divBdr>
        <w:top w:val="none" w:sz="0" w:space="0" w:color="auto"/>
        <w:left w:val="none" w:sz="0" w:space="0" w:color="auto"/>
        <w:bottom w:val="none" w:sz="0" w:space="0" w:color="auto"/>
        <w:right w:val="none" w:sz="0" w:space="0" w:color="auto"/>
      </w:divBdr>
      <w:divsChild>
        <w:div w:id="1126856067">
          <w:marLeft w:val="0"/>
          <w:marRight w:val="0"/>
          <w:marTop w:val="0"/>
          <w:marBottom w:val="0"/>
          <w:divBdr>
            <w:top w:val="none" w:sz="0" w:space="0" w:color="auto"/>
            <w:left w:val="none" w:sz="0" w:space="0" w:color="auto"/>
            <w:bottom w:val="none" w:sz="0" w:space="0" w:color="auto"/>
            <w:right w:val="none" w:sz="0" w:space="0" w:color="auto"/>
          </w:divBdr>
        </w:div>
        <w:div w:id="1566065515">
          <w:marLeft w:val="0"/>
          <w:marRight w:val="0"/>
          <w:marTop w:val="0"/>
          <w:marBottom w:val="0"/>
          <w:divBdr>
            <w:top w:val="none" w:sz="0" w:space="0" w:color="auto"/>
            <w:left w:val="none" w:sz="0" w:space="0" w:color="auto"/>
            <w:bottom w:val="none" w:sz="0" w:space="0" w:color="auto"/>
            <w:right w:val="none" w:sz="0" w:space="0" w:color="auto"/>
          </w:divBdr>
        </w:div>
        <w:div w:id="830607402">
          <w:marLeft w:val="0"/>
          <w:marRight w:val="0"/>
          <w:marTop w:val="0"/>
          <w:marBottom w:val="0"/>
          <w:divBdr>
            <w:top w:val="none" w:sz="0" w:space="0" w:color="auto"/>
            <w:left w:val="none" w:sz="0" w:space="0" w:color="auto"/>
            <w:bottom w:val="none" w:sz="0" w:space="0" w:color="auto"/>
            <w:right w:val="none" w:sz="0" w:space="0" w:color="auto"/>
          </w:divBdr>
          <w:divsChild>
            <w:div w:id="1001856994">
              <w:marLeft w:val="0"/>
              <w:marRight w:val="0"/>
              <w:marTop w:val="240"/>
              <w:marBottom w:val="240"/>
              <w:divBdr>
                <w:top w:val="none" w:sz="0" w:space="0" w:color="auto"/>
                <w:left w:val="none" w:sz="0" w:space="0" w:color="auto"/>
                <w:bottom w:val="none" w:sz="0" w:space="0" w:color="auto"/>
                <w:right w:val="none" w:sz="0" w:space="0" w:color="auto"/>
              </w:divBdr>
              <w:divsChild>
                <w:div w:id="2015909972">
                  <w:marLeft w:val="0"/>
                  <w:marRight w:val="120"/>
                  <w:marTop w:val="0"/>
                  <w:marBottom w:val="180"/>
                  <w:divBdr>
                    <w:top w:val="none" w:sz="0" w:space="0" w:color="auto"/>
                    <w:left w:val="none" w:sz="0" w:space="0" w:color="auto"/>
                    <w:bottom w:val="none" w:sz="0" w:space="0" w:color="auto"/>
                    <w:right w:val="none" w:sz="0" w:space="0" w:color="auto"/>
                  </w:divBdr>
                </w:div>
                <w:div w:id="696928686">
                  <w:marLeft w:val="0"/>
                  <w:marRight w:val="120"/>
                  <w:marTop w:val="0"/>
                  <w:marBottom w:val="180"/>
                  <w:divBdr>
                    <w:top w:val="none" w:sz="0" w:space="0" w:color="auto"/>
                    <w:left w:val="none" w:sz="0" w:space="0" w:color="auto"/>
                    <w:bottom w:val="none" w:sz="0" w:space="0" w:color="auto"/>
                    <w:right w:val="none" w:sz="0" w:space="0" w:color="auto"/>
                  </w:divBdr>
                </w:div>
                <w:div w:id="99368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92725">
          <w:marLeft w:val="0"/>
          <w:marRight w:val="0"/>
          <w:marTop w:val="0"/>
          <w:marBottom w:val="0"/>
          <w:divBdr>
            <w:top w:val="none" w:sz="0" w:space="0" w:color="auto"/>
            <w:left w:val="none" w:sz="0" w:space="0" w:color="auto"/>
            <w:bottom w:val="none" w:sz="0" w:space="0" w:color="auto"/>
            <w:right w:val="none" w:sz="0" w:space="0" w:color="auto"/>
          </w:divBdr>
        </w:div>
        <w:div w:id="541946038">
          <w:marLeft w:val="0"/>
          <w:marRight w:val="0"/>
          <w:marTop w:val="0"/>
          <w:marBottom w:val="0"/>
          <w:divBdr>
            <w:top w:val="none" w:sz="0" w:space="0" w:color="auto"/>
            <w:left w:val="none" w:sz="0" w:space="0" w:color="auto"/>
            <w:bottom w:val="none" w:sz="0" w:space="0" w:color="auto"/>
            <w:right w:val="none" w:sz="0" w:space="0" w:color="auto"/>
          </w:divBdr>
        </w:div>
        <w:div w:id="728915653">
          <w:marLeft w:val="0"/>
          <w:marRight w:val="0"/>
          <w:marTop w:val="0"/>
          <w:marBottom w:val="0"/>
          <w:divBdr>
            <w:top w:val="none" w:sz="0" w:space="0" w:color="auto"/>
            <w:left w:val="none" w:sz="0" w:space="0" w:color="auto"/>
            <w:bottom w:val="none" w:sz="0" w:space="0" w:color="auto"/>
            <w:right w:val="none" w:sz="0" w:space="0" w:color="auto"/>
          </w:divBdr>
        </w:div>
        <w:div w:id="1364549390">
          <w:marLeft w:val="0"/>
          <w:marRight w:val="0"/>
          <w:marTop w:val="0"/>
          <w:marBottom w:val="0"/>
          <w:divBdr>
            <w:top w:val="none" w:sz="0" w:space="0" w:color="auto"/>
            <w:left w:val="none" w:sz="0" w:space="0" w:color="auto"/>
            <w:bottom w:val="none" w:sz="0" w:space="0" w:color="auto"/>
            <w:right w:val="none" w:sz="0" w:space="0" w:color="auto"/>
          </w:divBdr>
        </w:div>
        <w:div w:id="1348017918">
          <w:marLeft w:val="0"/>
          <w:marRight w:val="0"/>
          <w:marTop w:val="0"/>
          <w:marBottom w:val="0"/>
          <w:divBdr>
            <w:top w:val="none" w:sz="0" w:space="0" w:color="auto"/>
            <w:left w:val="none" w:sz="0" w:space="0" w:color="auto"/>
            <w:bottom w:val="none" w:sz="0" w:space="0" w:color="auto"/>
            <w:right w:val="none" w:sz="0" w:space="0" w:color="auto"/>
          </w:divBdr>
        </w:div>
        <w:div w:id="343365591">
          <w:marLeft w:val="0"/>
          <w:marRight w:val="0"/>
          <w:marTop w:val="0"/>
          <w:marBottom w:val="0"/>
          <w:divBdr>
            <w:top w:val="none" w:sz="0" w:space="0" w:color="auto"/>
            <w:left w:val="none" w:sz="0" w:space="0" w:color="auto"/>
            <w:bottom w:val="none" w:sz="0" w:space="0" w:color="auto"/>
            <w:right w:val="none" w:sz="0" w:space="0" w:color="auto"/>
          </w:divBdr>
        </w:div>
        <w:div w:id="2129811865">
          <w:marLeft w:val="0"/>
          <w:marRight w:val="0"/>
          <w:marTop w:val="0"/>
          <w:marBottom w:val="0"/>
          <w:divBdr>
            <w:top w:val="none" w:sz="0" w:space="0" w:color="auto"/>
            <w:left w:val="none" w:sz="0" w:space="0" w:color="auto"/>
            <w:bottom w:val="none" w:sz="0" w:space="0" w:color="auto"/>
            <w:right w:val="none" w:sz="0" w:space="0" w:color="auto"/>
          </w:divBdr>
        </w:div>
        <w:div w:id="1437017517">
          <w:marLeft w:val="0"/>
          <w:marRight w:val="0"/>
          <w:marTop w:val="0"/>
          <w:marBottom w:val="0"/>
          <w:divBdr>
            <w:top w:val="none" w:sz="0" w:space="0" w:color="auto"/>
            <w:left w:val="none" w:sz="0" w:space="0" w:color="auto"/>
            <w:bottom w:val="none" w:sz="0" w:space="0" w:color="auto"/>
            <w:right w:val="none" w:sz="0" w:space="0" w:color="auto"/>
          </w:divBdr>
        </w:div>
        <w:div w:id="1866478812">
          <w:marLeft w:val="0"/>
          <w:marRight w:val="0"/>
          <w:marTop w:val="0"/>
          <w:marBottom w:val="0"/>
          <w:divBdr>
            <w:top w:val="none" w:sz="0" w:space="0" w:color="auto"/>
            <w:left w:val="none" w:sz="0" w:space="0" w:color="auto"/>
            <w:bottom w:val="none" w:sz="0" w:space="0" w:color="auto"/>
            <w:right w:val="none" w:sz="0" w:space="0" w:color="auto"/>
          </w:divBdr>
        </w:div>
        <w:div w:id="1951935718">
          <w:marLeft w:val="0"/>
          <w:marRight w:val="0"/>
          <w:marTop w:val="0"/>
          <w:marBottom w:val="0"/>
          <w:divBdr>
            <w:top w:val="none" w:sz="0" w:space="0" w:color="auto"/>
            <w:left w:val="none" w:sz="0" w:space="0" w:color="auto"/>
            <w:bottom w:val="none" w:sz="0" w:space="0" w:color="auto"/>
            <w:right w:val="none" w:sz="0" w:space="0" w:color="auto"/>
          </w:divBdr>
        </w:div>
        <w:div w:id="2021621243">
          <w:marLeft w:val="0"/>
          <w:marRight w:val="0"/>
          <w:marTop w:val="0"/>
          <w:marBottom w:val="0"/>
          <w:divBdr>
            <w:top w:val="none" w:sz="0" w:space="0" w:color="auto"/>
            <w:left w:val="none" w:sz="0" w:space="0" w:color="auto"/>
            <w:bottom w:val="none" w:sz="0" w:space="0" w:color="auto"/>
            <w:right w:val="none" w:sz="0" w:space="0" w:color="auto"/>
          </w:divBdr>
        </w:div>
        <w:div w:id="712846521">
          <w:marLeft w:val="0"/>
          <w:marRight w:val="0"/>
          <w:marTop w:val="0"/>
          <w:marBottom w:val="0"/>
          <w:divBdr>
            <w:top w:val="none" w:sz="0" w:space="0" w:color="auto"/>
            <w:left w:val="none" w:sz="0" w:space="0" w:color="auto"/>
            <w:bottom w:val="none" w:sz="0" w:space="0" w:color="auto"/>
            <w:right w:val="none" w:sz="0" w:space="0" w:color="auto"/>
          </w:divBdr>
        </w:div>
        <w:div w:id="1229800556">
          <w:marLeft w:val="0"/>
          <w:marRight w:val="0"/>
          <w:marTop w:val="0"/>
          <w:marBottom w:val="0"/>
          <w:divBdr>
            <w:top w:val="none" w:sz="0" w:space="0" w:color="auto"/>
            <w:left w:val="none" w:sz="0" w:space="0" w:color="auto"/>
            <w:bottom w:val="none" w:sz="0" w:space="0" w:color="auto"/>
            <w:right w:val="none" w:sz="0" w:space="0" w:color="auto"/>
          </w:divBdr>
        </w:div>
        <w:div w:id="1827668653">
          <w:marLeft w:val="0"/>
          <w:marRight w:val="0"/>
          <w:marTop w:val="0"/>
          <w:marBottom w:val="0"/>
          <w:divBdr>
            <w:top w:val="none" w:sz="0" w:space="0" w:color="auto"/>
            <w:left w:val="none" w:sz="0" w:space="0" w:color="auto"/>
            <w:bottom w:val="none" w:sz="0" w:space="0" w:color="auto"/>
            <w:right w:val="none" w:sz="0" w:space="0" w:color="auto"/>
          </w:divBdr>
        </w:div>
        <w:div w:id="638269809">
          <w:marLeft w:val="0"/>
          <w:marRight w:val="0"/>
          <w:marTop w:val="0"/>
          <w:marBottom w:val="0"/>
          <w:divBdr>
            <w:top w:val="none" w:sz="0" w:space="0" w:color="auto"/>
            <w:left w:val="none" w:sz="0" w:space="0" w:color="auto"/>
            <w:bottom w:val="none" w:sz="0" w:space="0" w:color="auto"/>
            <w:right w:val="none" w:sz="0" w:space="0" w:color="auto"/>
          </w:divBdr>
        </w:div>
        <w:div w:id="1237592639">
          <w:marLeft w:val="0"/>
          <w:marRight w:val="0"/>
          <w:marTop w:val="0"/>
          <w:marBottom w:val="0"/>
          <w:divBdr>
            <w:top w:val="none" w:sz="0" w:space="0" w:color="auto"/>
            <w:left w:val="none" w:sz="0" w:space="0" w:color="auto"/>
            <w:bottom w:val="none" w:sz="0" w:space="0" w:color="auto"/>
            <w:right w:val="none" w:sz="0" w:space="0" w:color="auto"/>
          </w:divBdr>
        </w:div>
        <w:div w:id="1041398477">
          <w:marLeft w:val="0"/>
          <w:marRight w:val="0"/>
          <w:marTop w:val="0"/>
          <w:marBottom w:val="0"/>
          <w:divBdr>
            <w:top w:val="none" w:sz="0" w:space="0" w:color="auto"/>
            <w:left w:val="none" w:sz="0" w:space="0" w:color="auto"/>
            <w:bottom w:val="none" w:sz="0" w:space="0" w:color="auto"/>
            <w:right w:val="none" w:sz="0" w:space="0" w:color="auto"/>
          </w:divBdr>
        </w:div>
        <w:div w:id="929852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uzzpattaya.com/business_directory/smiling-pig-pub-restaura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Donaat Vernieuwe</dc:creator>
  <cp:keywords/>
  <dc:description/>
  <cp:lastModifiedBy>Donaat Vernieuwe</cp:lastModifiedBy>
  <cp:revision>6</cp:revision>
  <dcterms:created xsi:type="dcterms:W3CDTF">2021-11-06T09:23:00Z</dcterms:created>
  <dcterms:modified xsi:type="dcterms:W3CDTF">2021-11-08T08:35:00Z</dcterms:modified>
</cp:coreProperties>
</file>